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240" w:type="dxa"/>
        <w:tblInd w:w="-1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5578"/>
        <w:gridCol w:w="276"/>
        <w:gridCol w:w="6069"/>
      </w:tblGrid>
      <w:tr w:rsidR="00565C22" w:rsidRPr="00DE36E4" w:rsidTr="00565C22">
        <w:trPr>
          <w:trHeight w:val="1977"/>
        </w:trPr>
        <w:tc>
          <w:tcPr>
            <w:tcW w:w="317" w:type="dxa"/>
            <w:shd w:val="clear" w:color="auto" w:fill="005496"/>
          </w:tcPr>
          <w:p w:rsidR="00565C22" w:rsidRDefault="00565C22" w:rsidP="003259E4"/>
        </w:tc>
        <w:tc>
          <w:tcPr>
            <w:tcW w:w="5578" w:type="dxa"/>
            <w:shd w:val="clear" w:color="auto" w:fill="005496"/>
            <w:vAlign w:val="center"/>
          </w:tcPr>
          <w:p w:rsidR="00565C22" w:rsidRPr="00D14D10" w:rsidRDefault="00565C22" w:rsidP="003259E4">
            <w:pPr>
              <w:rPr>
                <w:color w:val="FFFFFF" w:themeColor="background1"/>
              </w:rPr>
            </w:pPr>
            <w:r w:rsidRPr="00D14D10">
              <w:rPr>
                <w:noProof/>
                <w:lang w:eastAsia="en-US" w:bidi="ar-SA"/>
              </w:rPr>
              <w:drawing>
                <wp:inline distT="0" distB="0" distL="0" distR="0" wp14:anchorId="67ACF09B" wp14:editId="70976470">
                  <wp:extent cx="3272459" cy="1200150"/>
                  <wp:effectExtent l="0" t="0" r="0" b="0"/>
                  <wp:docPr id="1" name="Picture 1" descr="\\AHSFS01\Users\thomas.keeling\Desktop\Private &amp; Confidential\Athletico Branding\Logo_White\ATH_NEW_LOGO_WHITE_PT_NOT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AHSFS01\Users\thomas.keeling\Desktop\Private &amp; Confidential\Athletico Branding\Logo_White\ATH_NEW_LOGO_WHITE_PT_NOT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0807" cy="1203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" w:type="dxa"/>
            <w:shd w:val="clear" w:color="auto" w:fill="005496"/>
            <w:vAlign w:val="center"/>
          </w:tcPr>
          <w:p w:rsidR="00565C22" w:rsidRPr="00D14D10" w:rsidRDefault="00565C22" w:rsidP="003259E4">
            <w:pPr>
              <w:rPr>
                <w:rFonts w:ascii="Acumin Pro Black" w:hAnsi="Acumin Pro Black"/>
                <w:b/>
                <w:color w:val="FFFFFF" w:themeColor="background1"/>
                <w:sz w:val="28"/>
              </w:rPr>
            </w:pPr>
          </w:p>
        </w:tc>
        <w:tc>
          <w:tcPr>
            <w:tcW w:w="6069" w:type="dxa"/>
            <w:shd w:val="clear" w:color="auto" w:fill="005496"/>
            <w:vAlign w:val="center"/>
          </w:tcPr>
          <w:p w:rsidR="00565C22" w:rsidRPr="002A4FD3" w:rsidRDefault="00565C22" w:rsidP="003259E4">
            <w:pPr>
              <w:spacing w:before="40" w:after="120"/>
              <w:rPr>
                <w:rFonts w:ascii="Acumin Pro Black" w:hAnsi="Acumin Pro Black"/>
                <w:b/>
                <w:color w:val="FFFFFF" w:themeColor="background1"/>
                <w:sz w:val="32"/>
              </w:rPr>
            </w:pPr>
            <w:r>
              <w:rPr>
                <w:rFonts w:ascii="Acumin Pro Black" w:hAnsi="Acumin Pro Black"/>
                <w:b/>
                <w:color w:val="FFFFFF" w:themeColor="background1"/>
                <w:sz w:val="32"/>
              </w:rPr>
              <w:t>Employee Request for Reinstatement to a New Position</w:t>
            </w:r>
          </w:p>
          <w:p w:rsidR="00565C22" w:rsidRPr="00DE36E4" w:rsidRDefault="00565C22" w:rsidP="003259E4">
            <w:pPr>
              <w:spacing w:after="120"/>
              <w:rPr>
                <w:rFonts w:ascii="Acumin Pro Black" w:hAnsi="Acumin Pro Black"/>
                <w:color w:val="FFFFFF" w:themeColor="background1"/>
                <w:sz w:val="28"/>
              </w:rPr>
            </w:pPr>
            <w:r>
              <w:rPr>
                <w:rFonts w:ascii="Acumin Pro Black" w:hAnsi="Acumin Pro Black"/>
                <w:color w:val="FFFFFF" w:themeColor="background1"/>
                <w:sz w:val="28"/>
              </w:rPr>
              <w:t>Letter Template</w:t>
            </w:r>
          </w:p>
        </w:tc>
      </w:tr>
    </w:tbl>
    <w:p w:rsidR="00CA2CB0" w:rsidRDefault="00CA2CB0" w:rsidP="00EA75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CA2CB0" w:rsidRDefault="00CA2CB0" w:rsidP="0043025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1"/>
          <w:szCs w:val="21"/>
        </w:rPr>
      </w:pPr>
    </w:p>
    <w:p w:rsidR="00CA2CB0" w:rsidRDefault="00CA2CB0" w:rsidP="00EA75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CA2CB0" w:rsidRDefault="00CA2CB0" w:rsidP="00EA75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CA2CB0" w:rsidRPr="00243741" w:rsidRDefault="00CA2CB0" w:rsidP="00EA75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1"/>
          <w:u w:val="single"/>
        </w:rPr>
      </w:pPr>
      <w:r w:rsidRPr="00243741">
        <w:rPr>
          <w:rFonts w:ascii="Calibri" w:hAnsi="Calibri" w:cs="Calibri"/>
          <w:b/>
          <w:sz w:val="24"/>
          <w:szCs w:val="21"/>
          <w:u w:val="single"/>
        </w:rPr>
        <w:t>Attention Managers:</w:t>
      </w:r>
    </w:p>
    <w:p w:rsidR="00CA2CB0" w:rsidRDefault="00CA2CB0" w:rsidP="00EA75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bookmarkStart w:id="0" w:name="_GoBack"/>
      <w:bookmarkEnd w:id="0"/>
    </w:p>
    <w:p w:rsidR="00CA2CB0" w:rsidRDefault="00CA2CB0" w:rsidP="00EA75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The </w:t>
      </w:r>
      <w:r w:rsidR="00565C22">
        <w:rPr>
          <w:rFonts w:ascii="Calibri" w:hAnsi="Calibri" w:cs="Calibri"/>
          <w:sz w:val="21"/>
          <w:szCs w:val="21"/>
        </w:rPr>
        <w:t>attached</w:t>
      </w:r>
      <w:r w:rsidR="003D198C">
        <w:rPr>
          <w:rFonts w:ascii="Calibri" w:hAnsi="Calibri" w:cs="Calibri"/>
          <w:sz w:val="21"/>
          <w:szCs w:val="21"/>
        </w:rPr>
        <w:t xml:space="preserve"> letter</w:t>
      </w:r>
      <w:r>
        <w:rPr>
          <w:rFonts w:ascii="Calibri" w:hAnsi="Calibri" w:cs="Calibri"/>
          <w:sz w:val="21"/>
          <w:szCs w:val="21"/>
        </w:rPr>
        <w:t xml:space="preserve"> template is intended for use when an employee has applied for and accepted a new position immediately following return from an approved leave of absence.</w:t>
      </w:r>
    </w:p>
    <w:p w:rsidR="00CA2CB0" w:rsidRDefault="00CA2CB0" w:rsidP="00EA75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CA2CB0" w:rsidRDefault="00CA2CB0" w:rsidP="00EA75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Generally, an employee is required to be reinstated to their original position following a protected leave of absence. If the employee </w:t>
      </w:r>
      <w:r w:rsidR="003D198C">
        <w:rPr>
          <w:rFonts w:ascii="Calibri" w:hAnsi="Calibri" w:cs="Calibri"/>
          <w:sz w:val="21"/>
          <w:szCs w:val="21"/>
        </w:rPr>
        <w:t>has requested to return to a new position following leave</w:t>
      </w:r>
      <w:r>
        <w:rPr>
          <w:rFonts w:ascii="Calibri" w:hAnsi="Calibri" w:cs="Calibri"/>
          <w:sz w:val="21"/>
          <w:szCs w:val="21"/>
        </w:rPr>
        <w:t>, please review the below template with your HR Business</w:t>
      </w:r>
      <w:r w:rsidR="003D198C">
        <w:rPr>
          <w:rFonts w:ascii="Calibri" w:hAnsi="Calibri" w:cs="Calibri"/>
          <w:sz w:val="21"/>
          <w:szCs w:val="21"/>
        </w:rPr>
        <w:t xml:space="preserve"> Partner to ensure the appropriate documentation is completed and stored in the employee file. </w:t>
      </w:r>
      <w:r w:rsidR="00E36525">
        <w:rPr>
          <w:rFonts w:ascii="Calibri" w:hAnsi="Calibri" w:cs="Calibri"/>
          <w:sz w:val="21"/>
          <w:szCs w:val="21"/>
        </w:rPr>
        <w:t xml:space="preserve">All employment changes must be discussed with and approved by the HR Business Partner. </w:t>
      </w:r>
    </w:p>
    <w:p w:rsidR="00E36525" w:rsidRDefault="00E36525" w:rsidP="00EA75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CA2CB0" w:rsidRDefault="00253CD8" w:rsidP="00EA75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Please contact your HR Business Partner with any questions.</w:t>
      </w:r>
    </w:p>
    <w:p w:rsidR="00253CD8" w:rsidRDefault="00253CD8" w:rsidP="00EA75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253CD8" w:rsidRDefault="00253CD8" w:rsidP="00EA75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253CD8" w:rsidRPr="00253CD8" w:rsidRDefault="00253CD8" w:rsidP="00253C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1"/>
          <w:szCs w:val="21"/>
        </w:rPr>
      </w:pPr>
      <w:r w:rsidRPr="00253CD8">
        <w:rPr>
          <w:rFonts w:ascii="Calibri" w:hAnsi="Calibri" w:cs="Calibri"/>
          <w:b/>
          <w:sz w:val="21"/>
          <w:szCs w:val="21"/>
        </w:rPr>
        <w:t>Best,</w:t>
      </w:r>
    </w:p>
    <w:p w:rsidR="00253CD8" w:rsidRPr="00253CD8" w:rsidRDefault="00253CD8" w:rsidP="00253C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1"/>
          <w:szCs w:val="21"/>
        </w:rPr>
      </w:pPr>
      <w:r w:rsidRPr="00253CD8">
        <w:rPr>
          <w:rFonts w:ascii="Calibri" w:hAnsi="Calibri" w:cs="Calibri"/>
          <w:b/>
          <w:sz w:val="21"/>
          <w:szCs w:val="21"/>
        </w:rPr>
        <w:t>The Athletico Leave Department</w:t>
      </w:r>
    </w:p>
    <w:p w:rsidR="00253CD8" w:rsidRPr="00253CD8" w:rsidRDefault="00253CD8" w:rsidP="00253C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253CD8" w:rsidRPr="00253CD8" w:rsidRDefault="00253CD8" w:rsidP="00253C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1"/>
          <w:szCs w:val="21"/>
        </w:rPr>
      </w:pPr>
      <w:r w:rsidRPr="00253CD8">
        <w:rPr>
          <w:rFonts w:ascii="Calibri" w:hAnsi="Calibri" w:cs="Calibri"/>
          <w:b/>
          <w:sz w:val="21"/>
          <w:szCs w:val="21"/>
        </w:rPr>
        <w:t>Athletico Physical Therapy</w:t>
      </w:r>
    </w:p>
    <w:p w:rsidR="00253CD8" w:rsidRPr="00253CD8" w:rsidRDefault="00253CD8" w:rsidP="00253C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253CD8">
        <w:rPr>
          <w:rFonts w:ascii="Calibri" w:hAnsi="Calibri" w:cs="Calibri"/>
          <w:sz w:val="21"/>
          <w:szCs w:val="21"/>
        </w:rPr>
        <w:t>2122 York Road, Suite 300, Oak Brook, IL  60523</w:t>
      </w:r>
    </w:p>
    <w:p w:rsidR="00253CD8" w:rsidRPr="00253CD8" w:rsidRDefault="00253CD8" w:rsidP="00253C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253CD8">
        <w:rPr>
          <w:rFonts w:ascii="Calibri" w:hAnsi="Calibri" w:cs="Calibri"/>
          <w:sz w:val="21"/>
          <w:szCs w:val="21"/>
        </w:rPr>
        <w:t xml:space="preserve">P: 630.575.6280 </w:t>
      </w:r>
    </w:p>
    <w:p w:rsidR="00253CD8" w:rsidRPr="00253CD8" w:rsidRDefault="00253CD8" w:rsidP="00253C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253CD8">
        <w:rPr>
          <w:rFonts w:ascii="Calibri" w:hAnsi="Calibri" w:cs="Calibri"/>
          <w:sz w:val="21"/>
          <w:szCs w:val="21"/>
        </w:rPr>
        <w:t>Leaves@athletico.com</w:t>
      </w:r>
    </w:p>
    <w:p w:rsidR="00253CD8" w:rsidRPr="00253CD8" w:rsidRDefault="00253CD8" w:rsidP="00253C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253CD8" w:rsidRDefault="00253CD8" w:rsidP="00EA75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CA2CB0" w:rsidRDefault="00CA2CB0" w:rsidP="00EA75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CA2CB0" w:rsidRDefault="00CA2CB0" w:rsidP="00EA75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CA2CB0" w:rsidRDefault="00CA2CB0" w:rsidP="00EA75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CA2CB0" w:rsidRDefault="00CA2CB0" w:rsidP="00EA75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CA2CB0" w:rsidRDefault="00CA2CB0" w:rsidP="00EA75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CA2CB0" w:rsidRDefault="00CA2CB0" w:rsidP="00EA75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CA2CB0" w:rsidRDefault="00CA2CB0" w:rsidP="00EA75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CA2CB0" w:rsidRDefault="00CA2CB0" w:rsidP="00EA75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CA2CB0" w:rsidRDefault="00CA2CB0" w:rsidP="00EA75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CA2CB0" w:rsidRDefault="00CA2CB0" w:rsidP="00EA75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CA2CB0" w:rsidRDefault="00CA2CB0" w:rsidP="00EA75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CA2CB0" w:rsidRDefault="00CA2CB0" w:rsidP="00EA75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CA2CB0" w:rsidRDefault="00CA2CB0" w:rsidP="00EA75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565C22" w:rsidRDefault="00565C22" w:rsidP="00EA75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253CD8" w:rsidRDefault="00253CD8" w:rsidP="00EA75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430258" w:rsidRDefault="00430258" w:rsidP="00EA75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430258" w:rsidRDefault="00430258" w:rsidP="00EA75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CA2CB0" w:rsidRDefault="00CA2CB0" w:rsidP="00CA2CB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1"/>
          <w:szCs w:val="21"/>
        </w:rPr>
      </w:pPr>
      <w:r w:rsidRPr="00ED046E">
        <w:rPr>
          <w:noProof/>
          <w:lang w:eastAsia="en-US" w:bidi="ar-SA"/>
        </w:rPr>
        <w:lastRenderedPageBreak/>
        <w:drawing>
          <wp:inline distT="0" distB="0" distL="0" distR="0" wp14:anchorId="1F0DF65D" wp14:editId="75B10E72">
            <wp:extent cx="1638300" cy="561118"/>
            <wp:effectExtent l="0" t="0" r="0" b="0"/>
            <wp:docPr id="5" name="Picture 5" descr="\\AHSFS01\Users\thomas.keeling\Desktop\Private &amp; Confidential\Logo\athletico-physical-therapy-e15402404249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HSFS01\Users\thomas.keeling\Desktop\Private &amp; Confidential\Logo\athletico-physical-therapy-e154024042498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336" cy="585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CB0" w:rsidRDefault="00CA2CB0" w:rsidP="00EA75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EA75A1" w:rsidRPr="00B912A9" w:rsidRDefault="00243741" w:rsidP="00EA75A1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sdt>
        <w:sdtPr>
          <w:rPr>
            <w:rFonts w:ascii="Calibri" w:hAnsi="Calibri" w:cs="Calibri"/>
            <w:sz w:val="21"/>
            <w:szCs w:val="21"/>
          </w:rPr>
          <w:id w:val="634909310"/>
          <w:placeholder>
            <w:docPart w:val="EB37666C8C054DF2B4449AF6E879A4B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A75A1" w:rsidRPr="00B912A9">
            <w:rPr>
              <w:rStyle w:val="PlaceholderText"/>
              <w:color w:val="auto"/>
              <w:sz w:val="21"/>
              <w:szCs w:val="21"/>
              <w:highlight w:val="lightGray"/>
            </w:rPr>
            <w:t>DATE</w:t>
          </w:r>
        </w:sdtContent>
      </w:sdt>
      <w:r w:rsidR="00EA75A1" w:rsidRPr="00B912A9">
        <w:rPr>
          <w:rFonts w:cstheme="minorHAnsi"/>
          <w:sz w:val="21"/>
          <w:szCs w:val="21"/>
        </w:rPr>
        <w:t xml:space="preserve"> </w:t>
      </w:r>
    </w:p>
    <w:p w:rsidR="00EA75A1" w:rsidRPr="00B912A9" w:rsidRDefault="00243741" w:rsidP="00EA75A1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sdt>
        <w:sdtPr>
          <w:rPr>
            <w:rFonts w:cs="Arial"/>
            <w:sz w:val="21"/>
            <w:szCs w:val="21"/>
          </w:rPr>
          <w:id w:val="1911420785"/>
          <w:placeholder>
            <w:docPart w:val="C40C3BAB2DC54962A4BD728AB2A8BA0A"/>
          </w:placeholder>
          <w:showingPlcHdr/>
          <w:text/>
        </w:sdtPr>
        <w:sdtEndPr/>
        <w:sdtContent>
          <w:r w:rsidR="00EA75A1" w:rsidRPr="00B912A9">
            <w:rPr>
              <w:rStyle w:val="PlaceholderText"/>
              <w:color w:val="auto"/>
              <w:sz w:val="21"/>
              <w:szCs w:val="21"/>
              <w:highlight w:val="lightGray"/>
            </w:rPr>
            <w:t>Employee Name</w:t>
          </w:r>
        </w:sdtContent>
      </w:sdt>
      <w:r w:rsidR="00EA75A1" w:rsidRPr="00B912A9">
        <w:rPr>
          <w:rFonts w:cstheme="minorHAnsi"/>
          <w:sz w:val="21"/>
          <w:szCs w:val="21"/>
        </w:rPr>
        <w:t xml:space="preserve"> </w:t>
      </w:r>
    </w:p>
    <w:p w:rsidR="00557397" w:rsidRPr="00B912A9" w:rsidRDefault="00243741" w:rsidP="00EA75A1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sdt>
        <w:sdtPr>
          <w:rPr>
            <w:rFonts w:cs="Arial"/>
            <w:sz w:val="21"/>
            <w:szCs w:val="21"/>
          </w:rPr>
          <w:id w:val="-525716359"/>
          <w:placeholder>
            <w:docPart w:val="DBB58FB139BC4C20ACC71DDDCD9E05DB"/>
          </w:placeholder>
          <w:showingPlcHdr/>
          <w:text/>
        </w:sdtPr>
        <w:sdtEndPr/>
        <w:sdtContent>
          <w:r w:rsidR="00557397" w:rsidRPr="00B912A9">
            <w:rPr>
              <w:rStyle w:val="PlaceholderText"/>
              <w:color w:val="auto"/>
              <w:sz w:val="21"/>
              <w:szCs w:val="21"/>
              <w:highlight w:val="lightGray"/>
              <w:shd w:val="pct15" w:color="auto" w:fill="FFFFFF"/>
            </w:rPr>
            <w:t>Email</w:t>
          </w:r>
        </w:sdtContent>
      </w:sdt>
    </w:p>
    <w:p w:rsidR="00EA75A1" w:rsidRPr="00B912A9" w:rsidRDefault="00EA75A1" w:rsidP="00EA75A1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21"/>
          <w:szCs w:val="21"/>
        </w:rPr>
      </w:pPr>
    </w:p>
    <w:p w:rsidR="00EA75A1" w:rsidRPr="00B912A9" w:rsidRDefault="00EA75A1" w:rsidP="00EA75A1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b/>
          <w:sz w:val="21"/>
          <w:szCs w:val="21"/>
        </w:rPr>
      </w:pPr>
      <w:r w:rsidRPr="00B912A9">
        <w:rPr>
          <w:rFonts w:cstheme="minorHAnsi"/>
          <w:b/>
          <w:sz w:val="21"/>
          <w:szCs w:val="21"/>
        </w:rPr>
        <w:t xml:space="preserve">Re: </w:t>
      </w:r>
      <w:r w:rsidR="005E0B5E" w:rsidRPr="00B912A9">
        <w:rPr>
          <w:rFonts w:cstheme="minorHAnsi"/>
          <w:b/>
          <w:sz w:val="21"/>
          <w:szCs w:val="21"/>
        </w:rPr>
        <w:t>Employee Request for Reinstatement to New Position</w:t>
      </w:r>
    </w:p>
    <w:p w:rsidR="00085C90" w:rsidRPr="00B912A9" w:rsidRDefault="00085C90" w:rsidP="00CC55C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theme="minorHAnsi"/>
          <w:sz w:val="21"/>
          <w:szCs w:val="21"/>
        </w:rPr>
      </w:pPr>
    </w:p>
    <w:p w:rsidR="00EA75A1" w:rsidRPr="00B912A9" w:rsidRDefault="00EA75A1" w:rsidP="00CC55C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theme="minorHAnsi"/>
          <w:sz w:val="21"/>
          <w:szCs w:val="21"/>
        </w:rPr>
      </w:pPr>
      <w:r w:rsidRPr="00B912A9">
        <w:rPr>
          <w:rFonts w:cstheme="minorHAnsi"/>
          <w:sz w:val="21"/>
          <w:szCs w:val="21"/>
        </w:rPr>
        <w:t xml:space="preserve">Dear </w:t>
      </w:r>
      <w:sdt>
        <w:sdtPr>
          <w:rPr>
            <w:rFonts w:cs="Arial"/>
            <w:sz w:val="21"/>
            <w:szCs w:val="21"/>
          </w:rPr>
          <w:id w:val="692343986"/>
          <w:placeholder>
            <w:docPart w:val="55EEE951788B4E48897E64F551F48235"/>
          </w:placeholder>
          <w:showingPlcHdr/>
          <w:text/>
        </w:sdtPr>
        <w:sdtEndPr/>
        <w:sdtContent>
          <w:r w:rsidRPr="00B912A9">
            <w:rPr>
              <w:rStyle w:val="PlaceholderText"/>
              <w:color w:val="auto"/>
              <w:sz w:val="21"/>
              <w:szCs w:val="21"/>
              <w:highlight w:val="lightGray"/>
              <w:shd w:val="pct15" w:color="auto" w:fill="FFFFFF"/>
            </w:rPr>
            <w:t>Employee Name</w:t>
          </w:r>
        </w:sdtContent>
      </w:sdt>
      <w:r w:rsidRPr="00B912A9">
        <w:rPr>
          <w:rFonts w:cstheme="minorHAnsi"/>
          <w:sz w:val="21"/>
          <w:szCs w:val="21"/>
        </w:rPr>
        <w:t>:</w:t>
      </w:r>
    </w:p>
    <w:p w:rsidR="00085C90" w:rsidRPr="00B912A9" w:rsidRDefault="00085C90" w:rsidP="00CC55C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theme="minorHAnsi"/>
          <w:sz w:val="21"/>
          <w:szCs w:val="21"/>
        </w:rPr>
      </w:pPr>
    </w:p>
    <w:p w:rsidR="00557397" w:rsidRPr="00B912A9" w:rsidRDefault="00085C90" w:rsidP="00CC55C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sz w:val="21"/>
          <w:szCs w:val="21"/>
        </w:rPr>
      </w:pPr>
      <w:r w:rsidRPr="00B912A9">
        <w:rPr>
          <w:rFonts w:cstheme="minorHAnsi"/>
          <w:sz w:val="21"/>
          <w:szCs w:val="21"/>
        </w:rPr>
        <w:t xml:space="preserve">This letter is in response to your request for </w:t>
      </w:r>
      <w:r w:rsidR="00557397" w:rsidRPr="00B912A9">
        <w:rPr>
          <w:rFonts w:cstheme="minorHAnsi"/>
          <w:sz w:val="21"/>
          <w:szCs w:val="21"/>
        </w:rPr>
        <w:t>reinstatement to a new position following your return from leave of absence. In accordance with applicable l</w:t>
      </w:r>
      <w:r w:rsidR="00D12C4D" w:rsidRPr="00B912A9">
        <w:rPr>
          <w:rFonts w:cstheme="minorHAnsi"/>
          <w:sz w:val="21"/>
          <w:szCs w:val="21"/>
        </w:rPr>
        <w:t>aw, the Company has offered you</w:t>
      </w:r>
      <w:r w:rsidR="00557397" w:rsidRPr="00B912A9">
        <w:rPr>
          <w:rFonts w:cstheme="minorHAnsi"/>
          <w:sz w:val="21"/>
          <w:szCs w:val="21"/>
        </w:rPr>
        <w:t xml:space="preserve"> reinstatement to your original position of</w:t>
      </w:r>
      <w:r w:rsidRPr="00B912A9">
        <w:rPr>
          <w:rFonts w:cstheme="minorHAnsi"/>
          <w:sz w:val="21"/>
          <w:szCs w:val="21"/>
        </w:rPr>
        <w:t xml:space="preserve"> </w:t>
      </w:r>
      <w:sdt>
        <w:sdtPr>
          <w:rPr>
            <w:rFonts w:cs="Arial"/>
            <w:sz w:val="21"/>
            <w:szCs w:val="21"/>
          </w:rPr>
          <w:id w:val="-353805822"/>
          <w:placeholder>
            <w:docPart w:val="B204D483E875413AB92D4C110995DE6E"/>
          </w:placeholder>
          <w:showingPlcHdr/>
          <w:text/>
        </w:sdtPr>
        <w:sdtEndPr/>
        <w:sdtContent>
          <w:r w:rsidR="00557397" w:rsidRPr="00B912A9">
            <w:rPr>
              <w:rStyle w:val="PlaceholderText"/>
              <w:color w:val="auto"/>
              <w:sz w:val="21"/>
              <w:szCs w:val="21"/>
              <w:highlight w:val="lightGray"/>
              <w:shd w:val="pct15" w:color="auto" w:fill="FFFFFF"/>
            </w:rPr>
            <w:t>Position Title</w:t>
          </w:r>
        </w:sdtContent>
      </w:sdt>
      <w:r w:rsidR="00557397" w:rsidRPr="00B912A9">
        <w:rPr>
          <w:rFonts w:cs="Arial"/>
          <w:sz w:val="21"/>
          <w:szCs w:val="21"/>
        </w:rPr>
        <w:t>,</w:t>
      </w:r>
      <w:r w:rsidR="000E6847" w:rsidRPr="00B912A9">
        <w:rPr>
          <w:rFonts w:cs="Arial"/>
          <w:sz w:val="21"/>
          <w:szCs w:val="21"/>
        </w:rPr>
        <w:t xml:space="preserve"> working </w:t>
      </w:r>
      <w:sdt>
        <w:sdtPr>
          <w:rPr>
            <w:rFonts w:cs="Arial"/>
            <w:sz w:val="21"/>
            <w:szCs w:val="21"/>
          </w:rPr>
          <w:id w:val="-701711309"/>
          <w:placeholder>
            <w:docPart w:val="61EB7760946B4A818800BFE3874E7669"/>
          </w:placeholder>
          <w:showingPlcHdr/>
          <w:text/>
        </w:sdtPr>
        <w:sdtEndPr/>
        <w:sdtContent>
          <w:r w:rsidR="000E6847" w:rsidRPr="00B912A9">
            <w:rPr>
              <w:rStyle w:val="PlaceholderText"/>
              <w:color w:val="auto"/>
              <w:sz w:val="21"/>
              <w:szCs w:val="21"/>
              <w:highlight w:val="lightGray"/>
              <w:shd w:val="pct15" w:color="auto" w:fill="FFFFFF"/>
            </w:rPr>
            <w:t>####</w:t>
          </w:r>
        </w:sdtContent>
      </w:sdt>
      <w:r w:rsidR="000E6847" w:rsidRPr="00B912A9">
        <w:rPr>
          <w:rFonts w:cs="Arial"/>
          <w:sz w:val="21"/>
          <w:szCs w:val="21"/>
        </w:rPr>
        <w:t xml:space="preserve"> hours per week,</w:t>
      </w:r>
      <w:r w:rsidR="00557397" w:rsidRPr="00B912A9">
        <w:rPr>
          <w:rFonts w:cs="Arial"/>
          <w:sz w:val="21"/>
          <w:szCs w:val="21"/>
        </w:rPr>
        <w:t xml:space="preserve"> which you have declined. </w:t>
      </w:r>
    </w:p>
    <w:p w:rsidR="00557397" w:rsidRPr="00B912A9" w:rsidRDefault="00557397" w:rsidP="00CC55C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sz w:val="21"/>
          <w:szCs w:val="21"/>
        </w:rPr>
      </w:pPr>
    </w:p>
    <w:p w:rsidR="00CC55C4" w:rsidRDefault="00557397" w:rsidP="00CC55C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Calibri" w:hAnsi="Calibri" w:cs="Calibri"/>
          <w:sz w:val="21"/>
          <w:szCs w:val="21"/>
        </w:rPr>
      </w:pPr>
      <w:r w:rsidRPr="00B912A9">
        <w:rPr>
          <w:rFonts w:cs="Arial"/>
          <w:sz w:val="21"/>
          <w:szCs w:val="21"/>
        </w:rPr>
        <w:t xml:space="preserve">Per your </w:t>
      </w:r>
      <w:r w:rsidR="00B0225E" w:rsidRPr="00B912A9">
        <w:rPr>
          <w:rFonts w:cs="Arial"/>
          <w:sz w:val="21"/>
          <w:szCs w:val="21"/>
        </w:rPr>
        <w:t xml:space="preserve">explicit </w:t>
      </w:r>
      <w:r w:rsidRPr="00B912A9">
        <w:rPr>
          <w:rFonts w:cs="Arial"/>
          <w:sz w:val="21"/>
          <w:szCs w:val="21"/>
        </w:rPr>
        <w:t>request, a</w:t>
      </w:r>
      <w:r w:rsidR="00CC55C4" w:rsidRPr="00B912A9">
        <w:rPr>
          <w:rFonts w:cstheme="minorHAnsi"/>
          <w:sz w:val="21"/>
          <w:szCs w:val="21"/>
        </w:rPr>
        <w:t xml:space="preserve">fter close review with management, </w:t>
      </w:r>
      <w:r w:rsidR="00B0225E" w:rsidRPr="00B912A9">
        <w:rPr>
          <w:rFonts w:cstheme="minorHAnsi"/>
          <w:sz w:val="21"/>
          <w:szCs w:val="21"/>
        </w:rPr>
        <w:t>the C</w:t>
      </w:r>
      <w:r w:rsidRPr="00B912A9">
        <w:rPr>
          <w:rFonts w:cstheme="minorHAnsi"/>
          <w:sz w:val="21"/>
          <w:szCs w:val="21"/>
        </w:rPr>
        <w:t xml:space="preserve">ompany has agreed to accept your request for reinstatement to the following position </w:t>
      </w:r>
      <w:sdt>
        <w:sdtPr>
          <w:rPr>
            <w:rFonts w:cs="Arial"/>
            <w:sz w:val="21"/>
            <w:szCs w:val="21"/>
          </w:rPr>
          <w:id w:val="-839691425"/>
          <w:placeholder>
            <w:docPart w:val="0A646DA207F747D49A407BA5FC48C129"/>
          </w:placeholder>
          <w:showingPlcHdr/>
          <w:text/>
        </w:sdtPr>
        <w:sdtEndPr/>
        <w:sdtContent>
          <w:r w:rsidRPr="00B912A9">
            <w:rPr>
              <w:rStyle w:val="PlaceholderText"/>
              <w:color w:val="auto"/>
              <w:sz w:val="21"/>
              <w:szCs w:val="21"/>
              <w:highlight w:val="lightGray"/>
              <w:shd w:val="pct15" w:color="auto" w:fill="FFFFFF"/>
            </w:rPr>
            <w:t>Position Title</w:t>
          </w:r>
        </w:sdtContent>
      </w:sdt>
      <w:r w:rsidRPr="00B912A9">
        <w:rPr>
          <w:rFonts w:cstheme="minorHAnsi"/>
          <w:sz w:val="21"/>
          <w:szCs w:val="21"/>
        </w:rPr>
        <w:t xml:space="preserve">, </w:t>
      </w:r>
      <w:r w:rsidR="000E6847" w:rsidRPr="00B912A9">
        <w:rPr>
          <w:rFonts w:cs="Arial"/>
          <w:sz w:val="21"/>
          <w:szCs w:val="21"/>
        </w:rPr>
        <w:t xml:space="preserve">working </w:t>
      </w:r>
      <w:sdt>
        <w:sdtPr>
          <w:rPr>
            <w:rFonts w:cs="Arial"/>
            <w:sz w:val="21"/>
            <w:szCs w:val="21"/>
          </w:rPr>
          <w:id w:val="-755746937"/>
          <w:placeholder>
            <w:docPart w:val="5FF9567BB5164A9AA6C29885C958F950"/>
          </w:placeholder>
          <w:showingPlcHdr/>
          <w:text/>
        </w:sdtPr>
        <w:sdtEndPr/>
        <w:sdtContent>
          <w:r w:rsidR="000E6847" w:rsidRPr="00B912A9">
            <w:rPr>
              <w:rStyle w:val="PlaceholderText"/>
              <w:color w:val="auto"/>
              <w:sz w:val="21"/>
              <w:szCs w:val="21"/>
              <w:highlight w:val="lightGray"/>
              <w:shd w:val="pct15" w:color="auto" w:fill="FFFFFF"/>
            </w:rPr>
            <w:t>####</w:t>
          </w:r>
        </w:sdtContent>
      </w:sdt>
      <w:r w:rsidR="000E6847" w:rsidRPr="00B912A9">
        <w:rPr>
          <w:rFonts w:cs="Arial"/>
          <w:sz w:val="21"/>
          <w:szCs w:val="21"/>
        </w:rPr>
        <w:t xml:space="preserve"> hours per week, </w:t>
      </w:r>
      <w:r w:rsidR="00B0225E" w:rsidRPr="00B912A9">
        <w:rPr>
          <w:rFonts w:cstheme="minorHAnsi"/>
          <w:sz w:val="21"/>
          <w:szCs w:val="21"/>
        </w:rPr>
        <w:t xml:space="preserve">effective the </w:t>
      </w:r>
      <w:r w:rsidRPr="00B912A9">
        <w:rPr>
          <w:rFonts w:cstheme="minorHAnsi"/>
          <w:sz w:val="21"/>
          <w:szCs w:val="21"/>
        </w:rPr>
        <w:t>date of return</w:t>
      </w:r>
      <w:r w:rsidR="00B0225E" w:rsidRPr="00B912A9">
        <w:rPr>
          <w:rFonts w:cstheme="minorHAnsi"/>
          <w:sz w:val="21"/>
          <w:szCs w:val="21"/>
        </w:rPr>
        <w:t xml:space="preserve"> to work on</w:t>
      </w:r>
      <w:r w:rsidRPr="00B912A9">
        <w:rPr>
          <w:rFonts w:cstheme="minorHAnsi"/>
          <w:sz w:val="21"/>
          <w:szCs w:val="21"/>
        </w:rPr>
        <w:t xml:space="preserve"> </w:t>
      </w:r>
      <w:sdt>
        <w:sdtPr>
          <w:rPr>
            <w:rFonts w:ascii="Calibri" w:hAnsi="Calibri" w:cs="Calibri"/>
            <w:sz w:val="21"/>
            <w:szCs w:val="21"/>
          </w:rPr>
          <w:id w:val="-723975147"/>
          <w:placeholder>
            <w:docPart w:val="0476B46AD0B94A98A6CF6CB5CD929A2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912A9">
            <w:rPr>
              <w:rStyle w:val="PlaceholderText"/>
              <w:color w:val="auto"/>
              <w:sz w:val="21"/>
              <w:szCs w:val="21"/>
              <w:highlight w:val="lightGray"/>
            </w:rPr>
            <w:t>DATE</w:t>
          </w:r>
        </w:sdtContent>
      </w:sdt>
      <w:r w:rsidR="000E6847" w:rsidRPr="00B912A9">
        <w:rPr>
          <w:rFonts w:ascii="Calibri" w:hAnsi="Calibri" w:cs="Calibri"/>
          <w:sz w:val="21"/>
          <w:szCs w:val="21"/>
        </w:rPr>
        <w:t xml:space="preserve">. </w:t>
      </w:r>
    </w:p>
    <w:p w:rsidR="0042784E" w:rsidRPr="00B912A9" w:rsidRDefault="0042784E" w:rsidP="00CC55C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theme="minorHAnsi"/>
          <w:sz w:val="21"/>
          <w:szCs w:val="21"/>
        </w:rPr>
      </w:pPr>
    </w:p>
    <w:p w:rsidR="008B556C" w:rsidRPr="00B912A9" w:rsidRDefault="00B6102B" w:rsidP="008B556C">
      <w:pPr>
        <w:spacing w:before="100" w:beforeAutospacing="1" w:after="100" w:afterAutospacing="1" w:line="240" w:lineRule="auto"/>
        <w:contextualSpacing/>
        <w:rPr>
          <w:rFonts w:cstheme="minorHAnsi"/>
          <w:sz w:val="21"/>
          <w:szCs w:val="21"/>
        </w:rPr>
      </w:pPr>
      <w:r w:rsidRPr="00B912A9">
        <w:rPr>
          <w:rFonts w:cstheme="minorHAnsi"/>
          <w:sz w:val="21"/>
          <w:szCs w:val="21"/>
        </w:rPr>
        <w:t xml:space="preserve">If you agree to the above statement, please sign below </w:t>
      </w:r>
      <w:r w:rsidR="00176837" w:rsidRPr="00B912A9">
        <w:rPr>
          <w:rFonts w:cstheme="minorHAnsi"/>
          <w:sz w:val="21"/>
          <w:szCs w:val="21"/>
        </w:rPr>
        <w:t xml:space="preserve">and return this form </w:t>
      </w:r>
      <w:r w:rsidR="00B0225E" w:rsidRPr="00B912A9">
        <w:rPr>
          <w:rFonts w:cstheme="minorHAnsi"/>
          <w:sz w:val="21"/>
          <w:szCs w:val="21"/>
        </w:rPr>
        <w:t xml:space="preserve">to </w:t>
      </w:r>
      <w:r w:rsidR="00176837" w:rsidRPr="00B912A9">
        <w:rPr>
          <w:rFonts w:cstheme="minorHAnsi"/>
          <w:sz w:val="21"/>
          <w:szCs w:val="21"/>
        </w:rPr>
        <w:t>your manager or Human Resources Business Partner</w:t>
      </w:r>
      <w:r w:rsidRPr="00B912A9">
        <w:rPr>
          <w:rFonts w:cstheme="minorHAnsi"/>
          <w:sz w:val="21"/>
          <w:szCs w:val="21"/>
        </w:rPr>
        <w:t xml:space="preserve">. </w:t>
      </w:r>
      <w:r w:rsidR="008B556C" w:rsidRPr="00B912A9">
        <w:rPr>
          <w:rFonts w:cstheme="minorHAnsi"/>
          <w:sz w:val="21"/>
          <w:szCs w:val="21"/>
        </w:rPr>
        <w:t xml:space="preserve">Please feel welcome to reach out if you have any questions. </w:t>
      </w:r>
    </w:p>
    <w:p w:rsidR="00B6102B" w:rsidRPr="00B912A9" w:rsidRDefault="00B6102B" w:rsidP="00CC55C4">
      <w:pPr>
        <w:spacing w:before="100" w:beforeAutospacing="1" w:after="100" w:afterAutospacing="1" w:line="240" w:lineRule="auto"/>
        <w:contextualSpacing/>
        <w:rPr>
          <w:rFonts w:cstheme="minorHAnsi"/>
          <w:sz w:val="21"/>
          <w:szCs w:val="21"/>
        </w:rPr>
      </w:pPr>
    </w:p>
    <w:p w:rsidR="00B6102B" w:rsidRPr="00B912A9" w:rsidRDefault="00B6102B" w:rsidP="00CC55C4">
      <w:pPr>
        <w:spacing w:before="100" w:beforeAutospacing="1" w:after="100" w:afterAutospacing="1" w:line="240" w:lineRule="auto"/>
        <w:contextualSpacing/>
        <w:rPr>
          <w:rFonts w:cstheme="minorHAnsi"/>
          <w:sz w:val="21"/>
          <w:szCs w:val="21"/>
        </w:rPr>
      </w:pPr>
    </w:p>
    <w:p w:rsidR="00A36F65" w:rsidRPr="00B912A9" w:rsidRDefault="00A36F65" w:rsidP="00CC55C4">
      <w:pPr>
        <w:spacing w:before="100" w:beforeAutospacing="1" w:after="100" w:afterAutospacing="1" w:line="240" w:lineRule="auto"/>
        <w:contextualSpacing/>
        <w:rPr>
          <w:rFonts w:cstheme="minorHAnsi"/>
          <w:sz w:val="21"/>
          <w:szCs w:val="21"/>
        </w:rPr>
      </w:pPr>
    </w:p>
    <w:p w:rsidR="00B6102B" w:rsidRPr="00B912A9" w:rsidRDefault="00B6102B" w:rsidP="00CC55C4">
      <w:pPr>
        <w:spacing w:before="100" w:beforeAutospacing="1" w:after="100" w:afterAutospacing="1" w:line="240" w:lineRule="auto"/>
        <w:contextualSpacing/>
        <w:rPr>
          <w:rFonts w:cstheme="minorHAnsi"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900"/>
        <w:gridCol w:w="3770"/>
      </w:tblGrid>
      <w:tr w:rsidR="00B6102B" w:rsidRPr="00B912A9" w:rsidTr="00A36F65">
        <w:tc>
          <w:tcPr>
            <w:tcW w:w="4680" w:type="dxa"/>
            <w:tcBorders>
              <w:top w:val="single" w:sz="8" w:space="0" w:color="auto"/>
            </w:tcBorders>
          </w:tcPr>
          <w:p w:rsidR="00B6102B" w:rsidRPr="00B912A9" w:rsidRDefault="00B6102B" w:rsidP="00CC55C4">
            <w:pPr>
              <w:spacing w:before="100" w:beforeAutospacing="1" w:after="100" w:afterAutospacing="1"/>
              <w:contextualSpacing/>
              <w:rPr>
                <w:rFonts w:cstheme="minorHAnsi"/>
                <w:sz w:val="21"/>
                <w:szCs w:val="21"/>
              </w:rPr>
            </w:pPr>
            <w:r w:rsidRPr="00B912A9">
              <w:rPr>
                <w:rFonts w:cstheme="minorHAnsi"/>
                <w:sz w:val="21"/>
                <w:szCs w:val="21"/>
              </w:rPr>
              <w:t>Employee Signature</w:t>
            </w:r>
          </w:p>
        </w:tc>
        <w:tc>
          <w:tcPr>
            <w:tcW w:w="900" w:type="dxa"/>
          </w:tcPr>
          <w:p w:rsidR="00B6102B" w:rsidRPr="00B912A9" w:rsidRDefault="00B6102B" w:rsidP="00CC55C4">
            <w:pPr>
              <w:spacing w:before="100" w:beforeAutospacing="1" w:after="100" w:afterAutospacing="1"/>
              <w:contextualSpacing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770" w:type="dxa"/>
            <w:tcBorders>
              <w:top w:val="single" w:sz="8" w:space="0" w:color="auto"/>
            </w:tcBorders>
          </w:tcPr>
          <w:p w:rsidR="00B6102B" w:rsidRPr="00B912A9" w:rsidRDefault="00B6102B" w:rsidP="00CC55C4">
            <w:pPr>
              <w:spacing w:before="100" w:beforeAutospacing="1" w:after="100" w:afterAutospacing="1"/>
              <w:contextualSpacing/>
              <w:rPr>
                <w:rFonts w:cstheme="minorHAnsi"/>
                <w:sz w:val="21"/>
                <w:szCs w:val="21"/>
              </w:rPr>
            </w:pPr>
            <w:r w:rsidRPr="00B912A9">
              <w:rPr>
                <w:rFonts w:cstheme="minorHAnsi"/>
                <w:sz w:val="21"/>
                <w:szCs w:val="21"/>
              </w:rPr>
              <w:t>Date Signed (mm/</w:t>
            </w:r>
            <w:proofErr w:type="spellStart"/>
            <w:r w:rsidRPr="00B912A9">
              <w:rPr>
                <w:rFonts w:cstheme="minorHAnsi"/>
                <w:sz w:val="21"/>
                <w:szCs w:val="21"/>
              </w:rPr>
              <w:t>dd</w:t>
            </w:r>
            <w:proofErr w:type="spellEnd"/>
            <w:r w:rsidRPr="00B912A9">
              <w:rPr>
                <w:rFonts w:cstheme="minorHAnsi"/>
                <w:sz w:val="21"/>
                <w:szCs w:val="21"/>
              </w:rPr>
              <w:t>/</w:t>
            </w:r>
            <w:proofErr w:type="spellStart"/>
            <w:r w:rsidRPr="00B912A9">
              <w:rPr>
                <w:rFonts w:cstheme="minorHAnsi"/>
                <w:sz w:val="21"/>
                <w:szCs w:val="21"/>
              </w:rPr>
              <w:t>yyyy</w:t>
            </w:r>
            <w:proofErr w:type="spellEnd"/>
            <w:r w:rsidRPr="00B912A9">
              <w:rPr>
                <w:rFonts w:cstheme="minorHAnsi"/>
                <w:sz w:val="21"/>
                <w:szCs w:val="21"/>
              </w:rPr>
              <w:t>)</w:t>
            </w:r>
          </w:p>
        </w:tc>
      </w:tr>
    </w:tbl>
    <w:p w:rsidR="00B6102B" w:rsidRPr="00B912A9" w:rsidRDefault="00B6102B" w:rsidP="00CC55C4">
      <w:pPr>
        <w:spacing w:before="100" w:beforeAutospacing="1" w:after="100" w:afterAutospacing="1" w:line="240" w:lineRule="auto"/>
        <w:contextualSpacing/>
        <w:rPr>
          <w:rFonts w:cstheme="minorHAnsi"/>
          <w:sz w:val="21"/>
          <w:szCs w:val="21"/>
        </w:rPr>
      </w:pPr>
    </w:p>
    <w:p w:rsidR="00B6102B" w:rsidRPr="00B912A9" w:rsidRDefault="00B6102B" w:rsidP="00CC55C4">
      <w:pPr>
        <w:spacing w:before="100" w:beforeAutospacing="1" w:after="100" w:afterAutospacing="1" w:line="240" w:lineRule="auto"/>
        <w:contextualSpacing/>
        <w:rPr>
          <w:rFonts w:cstheme="minorHAnsi"/>
          <w:sz w:val="21"/>
          <w:szCs w:val="21"/>
        </w:rPr>
      </w:pPr>
    </w:p>
    <w:p w:rsidR="008B556C" w:rsidRPr="00B912A9" w:rsidRDefault="008B556C" w:rsidP="008B556C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theme="minorHAnsi"/>
          <w:sz w:val="21"/>
          <w:szCs w:val="21"/>
        </w:rPr>
      </w:pPr>
      <w:r w:rsidRPr="008B556C">
        <w:rPr>
          <w:rFonts w:ascii="Calibri" w:hAnsi="Calibri" w:cs="Calibri"/>
          <w:b/>
          <w:sz w:val="21"/>
          <w:szCs w:val="21"/>
        </w:rPr>
        <w:t>Please note,</w:t>
      </w:r>
      <w:r>
        <w:rPr>
          <w:rFonts w:ascii="Calibri" w:hAnsi="Calibri" w:cs="Calibri"/>
          <w:sz w:val="21"/>
          <w:szCs w:val="21"/>
        </w:rPr>
        <w:t xml:space="preserve"> if you will be accepting a position with a change of standard hours, please be sure to review the enrollment guide for more information regarding benefits eligibility. The enrollment guide can be found on the BenePortal at </w:t>
      </w:r>
      <w:hyperlink r:id="rId9" w:history="1">
        <w:r w:rsidRPr="00B90694">
          <w:rPr>
            <w:rStyle w:val="Hyperlink"/>
            <w:rFonts w:ascii="Calibri" w:hAnsi="Calibri" w:cs="Calibri"/>
            <w:sz w:val="21"/>
            <w:szCs w:val="21"/>
          </w:rPr>
          <w:t>https://www.athleticobenefits.com/</w:t>
        </w:r>
      </w:hyperlink>
      <w:r>
        <w:rPr>
          <w:rFonts w:ascii="Calibri" w:hAnsi="Calibri" w:cs="Calibri"/>
          <w:sz w:val="21"/>
          <w:szCs w:val="21"/>
        </w:rPr>
        <w:t xml:space="preserve">. </w:t>
      </w:r>
      <w:r w:rsidR="00CC1400">
        <w:rPr>
          <w:rFonts w:ascii="Calibri" w:hAnsi="Calibri" w:cs="Calibri"/>
          <w:sz w:val="21"/>
          <w:szCs w:val="21"/>
        </w:rPr>
        <w:t>If you experience a change in eligibility, you may receive an opportunity to make enrollment election changes. Be sure to review and complete your enrollment event by the deadline provided</w:t>
      </w:r>
      <w:r w:rsidR="00D51DC9">
        <w:rPr>
          <w:rFonts w:ascii="Calibri" w:hAnsi="Calibri" w:cs="Calibri"/>
          <w:sz w:val="21"/>
          <w:szCs w:val="21"/>
        </w:rPr>
        <w:t xml:space="preserve"> in </w:t>
      </w:r>
      <w:proofErr w:type="spellStart"/>
      <w:r w:rsidR="00D51DC9">
        <w:rPr>
          <w:rFonts w:ascii="Calibri" w:hAnsi="Calibri" w:cs="Calibri"/>
          <w:sz w:val="21"/>
          <w:szCs w:val="21"/>
        </w:rPr>
        <w:t>myADP</w:t>
      </w:r>
      <w:proofErr w:type="spellEnd"/>
      <w:r w:rsidR="00CC1400">
        <w:rPr>
          <w:rFonts w:ascii="Calibri" w:hAnsi="Calibri" w:cs="Calibri"/>
          <w:sz w:val="21"/>
          <w:szCs w:val="21"/>
        </w:rPr>
        <w:t xml:space="preserve">. </w:t>
      </w:r>
      <w:r w:rsidR="009D2EE7">
        <w:rPr>
          <w:rFonts w:ascii="Calibri" w:hAnsi="Calibri" w:cs="Calibri"/>
          <w:sz w:val="21"/>
          <w:szCs w:val="21"/>
        </w:rPr>
        <w:t xml:space="preserve">For questions regarding benefits eligibility, please contact </w:t>
      </w:r>
      <w:hyperlink r:id="rId10" w:history="1">
        <w:r w:rsidR="009D2EE7" w:rsidRPr="00AA5468">
          <w:rPr>
            <w:rStyle w:val="Hyperlink"/>
            <w:rFonts w:ascii="Calibri" w:hAnsi="Calibri" w:cs="Calibri"/>
            <w:sz w:val="21"/>
            <w:szCs w:val="21"/>
          </w:rPr>
          <w:t>Benefits@Athletico.com</w:t>
        </w:r>
      </w:hyperlink>
      <w:r w:rsidR="009D2EE7">
        <w:rPr>
          <w:rFonts w:ascii="Calibri" w:hAnsi="Calibri" w:cs="Calibri"/>
          <w:sz w:val="21"/>
          <w:szCs w:val="21"/>
        </w:rPr>
        <w:t xml:space="preserve">. </w:t>
      </w:r>
    </w:p>
    <w:p w:rsidR="00A36F65" w:rsidRPr="00B912A9" w:rsidRDefault="00A36F65" w:rsidP="00CC55C4">
      <w:pPr>
        <w:spacing w:before="100" w:beforeAutospacing="1" w:after="100" w:afterAutospacing="1" w:line="240" w:lineRule="auto"/>
        <w:contextualSpacing/>
        <w:rPr>
          <w:rFonts w:cstheme="minorHAnsi"/>
          <w:sz w:val="21"/>
          <w:szCs w:val="21"/>
        </w:rPr>
      </w:pPr>
    </w:p>
    <w:p w:rsidR="0042784E" w:rsidRPr="00B912A9" w:rsidRDefault="0042784E" w:rsidP="00EA75A1">
      <w:pPr>
        <w:spacing w:before="120" w:after="120" w:line="240" w:lineRule="auto"/>
        <w:rPr>
          <w:rFonts w:cstheme="minorHAnsi"/>
          <w:sz w:val="21"/>
          <w:szCs w:val="21"/>
        </w:rPr>
      </w:pPr>
    </w:p>
    <w:p w:rsidR="00EA75A1" w:rsidRPr="00B912A9" w:rsidRDefault="00EA75A1" w:rsidP="00085C90">
      <w:pPr>
        <w:spacing w:after="0" w:line="240" w:lineRule="auto"/>
        <w:rPr>
          <w:rFonts w:cstheme="minorHAnsi"/>
          <w:sz w:val="21"/>
          <w:szCs w:val="21"/>
        </w:rPr>
      </w:pPr>
      <w:r w:rsidRPr="00B912A9">
        <w:rPr>
          <w:rFonts w:cstheme="minorHAnsi"/>
          <w:sz w:val="21"/>
          <w:szCs w:val="21"/>
        </w:rPr>
        <w:t>Sincerely,</w:t>
      </w:r>
    </w:p>
    <w:p w:rsidR="00085C90" w:rsidRPr="00B912A9" w:rsidRDefault="00EA75A1" w:rsidP="00085C90">
      <w:pPr>
        <w:spacing w:after="0" w:line="240" w:lineRule="auto"/>
        <w:rPr>
          <w:rFonts w:cstheme="minorHAnsi"/>
          <w:bCs/>
          <w:sz w:val="21"/>
          <w:szCs w:val="21"/>
        </w:rPr>
      </w:pPr>
      <w:r w:rsidRPr="00B912A9">
        <w:rPr>
          <w:rFonts w:cstheme="minorHAnsi"/>
          <w:bCs/>
          <w:sz w:val="21"/>
          <w:szCs w:val="21"/>
        </w:rPr>
        <w:t xml:space="preserve">Athletico </w:t>
      </w:r>
      <w:r w:rsidR="00557397" w:rsidRPr="00B912A9">
        <w:rPr>
          <w:rFonts w:cstheme="minorHAnsi"/>
          <w:bCs/>
          <w:sz w:val="21"/>
          <w:szCs w:val="21"/>
        </w:rPr>
        <w:t>Human Resources</w:t>
      </w:r>
    </w:p>
    <w:p w:rsidR="00085C90" w:rsidRPr="00B912A9" w:rsidRDefault="00085C90" w:rsidP="00085C90">
      <w:pPr>
        <w:spacing w:after="0" w:line="240" w:lineRule="auto"/>
        <w:rPr>
          <w:rFonts w:cstheme="minorHAnsi"/>
          <w:bCs/>
          <w:sz w:val="21"/>
          <w:szCs w:val="21"/>
        </w:rPr>
      </w:pPr>
    </w:p>
    <w:p w:rsidR="00EA75A1" w:rsidRPr="00B912A9" w:rsidRDefault="00EA75A1" w:rsidP="00085C90">
      <w:pPr>
        <w:spacing w:after="0" w:line="240" w:lineRule="auto"/>
        <w:rPr>
          <w:rFonts w:cstheme="minorHAnsi"/>
          <w:b/>
          <w:bCs/>
          <w:sz w:val="21"/>
          <w:szCs w:val="21"/>
        </w:rPr>
      </w:pPr>
      <w:r w:rsidRPr="00B912A9">
        <w:rPr>
          <w:rFonts w:cstheme="minorHAnsi"/>
          <w:b/>
          <w:bCs/>
          <w:sz w:val="21"/>
          <w:szCs w:val="21"/>
        </w:rPr>
        <w:t>Athletico Physical Therapy</w:t>
      </w:r>
    </w:p>
    <w:p w:rsidR="00EA75A1" w:rsidRPr="00B912A9" w:rsidRDefault="004B5BB6" w:rsidP="00085C90">
      <w:pPr>
        <w:spacing w:after="0" w:line="240" w:lineRule="auto"/>
        <w:rPr>
          <w:rFonts w:cstheme="minorHAnsi"/>
          <w:bCs/>
          <w:sz w:val="21"/>
          <w:szCs w:val="21"/>
        </w:rPr>
      </w:pPr>
      <w:r w:rsidRPr="004B5BB6">
        <w:rPr>
          <w:rFonts w:cstheme="minorHAnsi"/>
          <w:bCs/>
          <w:sz w:val="21"/>
          <w:szCs w:val="21"/>
        </w:rPr>
        <w:t xml:space="preserve">2122 York Road, </w:t>
      </w:r>
      <w:r w:rsidR="008937CC">
        <w:rPr>
          <w:rFonts w:cstheme="minorHAnsi"/>
          <w:bCs/>
          <w:sz w:val="21"/>
          <w:szCs w:val="21"/>
        </w:rPr>
        <w:t xml:space="preserve">Suite 300, </w:t>
      </w:r>
      <w:r w:rsidRPr="004B5BB6">
        <w:rPr>
          <w:rFonts w:cstheme="minorHAnsi"/>
          <w:bCs/>
          <w:sz w:val="21"/>
          <w:szCs w:val="21"/>
        </w:rPr>
        <w:t>Oak Brook, IL  60523</w:t>
      </w:r>
    </w:p>
    <w:p w:rsidR="00EA75A1" w:rsidRPr="00B912A9" w:rsidRDefault="00B6102B" w:rsidP="00085C90">
      <w:pPr>
        <w:spacing w:after="0" w:line="240" w:lineRule="auto"/>
        <w:rPr>
          <w:rFonts w:cstheme="minorHAnsi"/>
          <w:bCs/>
          <w:sz w:val="21"/>
          <w:szCs w:val="21"/>
        </w:rPr>
      </w:pPr>
      <w:r w:rsidRPr="00B912A9">
        <w:rPr>
          <w:rFonts w:cstheme="minorHAnsi"/>
          <w:bCs/>
          <w:sz w:val="21"/>
          <w:szCs w:val="21"/>
        </w:rPr>
        <w:t>P: 630.575.6280</w:t>
      </w:r>
    </w:p>
    <w:p w:rsidR="00EA75A1" w:rsidRPr="00B912A9" w:rsidRDefault="008937CC" w:rsidP="00085C90">
      <w:pPr>
        <w:spacing w:after="0" w:line="240" w:lineRule="auto"/>
        <w:rPr>
          <w:rFonts w:cstheme="minorHAnsi"/>
          <w:sz w:val="21"/>
          <w:szCs w:val="21"/>
        </w:rPr>
      </w:pPr>
      <w:r w:rsidRPr="008937CC">
        <w:rPr>
          <w:rFonts w:cstheme="minorHAnsi"/>
          <w:bCs/>
          <w:sz w:val="21"/>
          <w:szCs w:val="21"/>
        </w:rPr>
        <w:t>Leaves@Athletico.com</w:t>
      </w:r>
      <w:r>
        <w:rPr>
          <w:rFonts w:cstheme="minorHAnsi"/>
          <w:bCs/>
          <w:sz w:val="21"/>
          <w:szCs w:val="21"/>
        </w:rPr>
        <w:t xml:space="preserve"> </w:t>
      </w:r>
    </w:p>
    <w:p w:rsidR="00EA75A1" w:rsidRPr="00B912A9" w:rsidRDefault="00EA75A1" w:rsidP="00EA75A1">
      <w:pPr>
        <w:spacing w:before="120" w:after="120" w:line="240" w:lineRule="auto"/>
        <w:rPr>
          <w:rFonts w:cstheme="minorHAnsi"/>
          <w:sz w:val="21"/>
          <w:szCs w:val="21"/>
        </w:rPr>
      </w:pPr>
    </w:p>
    <w:p w:rsidR="00670763" w:rsidRPr="00B912A9" w:rsidRDefault="00670763"/>
    <w:sectPr w:rsidR="00670763" w:rsidRPr="00B912A9" w:rsidSect="00CA2CB0">
      <w:headerReference w:type="default" r:id="rId11"/>
      <w:pgSz w:w="12240" w:h="15840"/>
      <w:pgMar w:top="720" w:right="1440" w:bottom="1440" w:left="144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D5A" w:rsidRDefault="002A193D">
      <w:pPr>
        <w:spacing w:after="0" w:line="240" w:lineRule="auto"/>
      </w:pPr>
      <w:r>
        <w:separator/>
      </w:r>
    </w:p>
  </w:endnote>
  <w:endnote w:type="continuationSeparator" w:id="0">
    <w:p w:rsidR="00C92D5A" w:rsidRDefault="002A1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cumin Pro Black">
    <w:altName w:val="Acumin Pro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D5A" w:rsidRDefault="002A193D">
      <w:pPr>
        <w:spacing w:after="0" w:line="240" w:lineRule="auto"/>
      </w:pPr>
      <w:r>
        <w:separator/>
      </w:r>
    </w:p>
  </w:footnote>
  <w:footnote w:type="continuationSeparator" w:id="0">
    <w:p w:rsidR="00C92D5A" w:rsidRDefault="002A1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B24" w:rsidRDefault="00243741" w:rsidP="00C340D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67ACF09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clip_image001"/>
      </v:shape>
    </w:pict>
  </w:numPicBullet>
  <w:abstractNum w:abstractNumId="0" w15:restartNumberingAfterBreak="0">
    <w:nsid w:val="6C944575"/>
    <w:multiLevelType w:val="hybridMultilevel"/>
    <w:tmpl w:val="ACB8B3F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F0344"/>
    <w:multiLevelType w:val="hybridMultilevel"/>
    <w:tmpl w:val="C98205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A1"/>
    <w:rsid w:val="00082079"/>
    <w:rsid w:val="00085C90"/>
    <w:rsid w:val="000E6847"/>
    <w:rsid w:val="001705EF"/>
    <w:rsid w:val="00176837"/>
    <w:rsid w:val="001917F4"/>
    <w:rsid w:val="00243741"/>
    <w:rsid w:val="00253CD8"/>
    <w:rsid w:val="002754A2"/>
    <w:rsid w:val="002A193D"/>
    <w:rsid w:val="003D198C"/>
    <w:rsid w:val="0042784E"/>
    <w:rsid w:val="00430258"/>
    <w:rsid w:val="00447608"/>
    <w:rsid w:val="004B3D59"/>
    <w:rsid w:val="004B5BB6"/>
    <w:rsid w:val="004E3D04"/>
    <w:rsid w:val="00544DD1"/>
    <w:rsid w:val="00557397"/>
    <w:rsid w:val="00565C22"/>
    <w:rsid w:val="005E0B5E"/>
    <w:rsid w:val="005E7FF9"/>
    <w:rsid w:val="00607BA4"/>
    <w:rsid w:val="00611FBA"/>
    <w:rsid w:val="00670763"/>
    <w:rsid w:val="007B17FF"/>
    <w:rsid w:val="00831E56"/>
    <w:rsid w:val="008721A0"/>
    <w:rsid w:val="008937CC"/>
    <w:rsid w:val="008B556C"/>
    <w:rsid w:val="0092790F"/>
    <w:rsid w:val="009C027D"/>
    <w:rsid w:val="009D2EE7"/>
    <w:rsid w:val="00A21CBA"/>
    <w:rsid w:val="00A36F65"/>
    <w:rsid w:val="00AA1C34"/>
    <w:rsid w:val="00AD48B9"/>
    <w:rsid w:val="00B0225E"/>
    <w:rsid w:val="00B320C7"/>
    <w:rsid w:val="00B6102B"/>
    <w:rsid w:val="00B912A9"/>
    <w:rsid w:val="00C92D5A"/>
    <w:rsid w:val="00CA2CB0"/>
    <w:rsid w:val="00CC1400"/>
    <w:rsid w:val="00CC55C4"/>
    <w:rsid w:val="00D12C4D"/>
    <w:rsid w:val="00D51AAC"/>
    <w:rsid w:val="00D51DC9"/>
    <w:rsid w:val="00E36525"/>
    <w:rsid w:val="00EA75A1"/>
    <w:rsid w:val="00EE6EAB"/>
    <w:rsid w:val="00F419D2"/>
    <w:rsid w:val="00FA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9C0C8EC-7EDB-4491-833F-438CD868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5A1"/>
    <w:rPr>
      <w:rFonts w:eastAsiaTheme="minorEastAsia"/>
      <w:lang w:eastAsia="zh-CN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A75A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A7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5A1"/>
    <w:rPr>
      <w:rFonts w:eastAsiaTheme="minorEastAsia"/>
      <w:lang w:eastAsia="zh-CN" w:bidi="he-IL"/>
    </w:rPr>
  </w:style>
  <w:style w:type="paragraph" w:styleId="ListParagraph">
    <w:name w:val="List Paragraph"/>
    <w:basedOn w:val="Normal"/>
    <w:uiPriority w:val="34"/>
    <w:qFormat/>
    <w:rsid w:val="00085C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17F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6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A2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CB0"/>
    <w:rPr>
      <w:rFonts w:eastAsiaTheme="minorEastAsia"/>
      <w:lang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9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enefits@Athletic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thleticobenefits.com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37666C8C054DF2B4449AF6E879A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9B2E1-2E97-44DD-AC37-4BC8B6E8A5DA}"/>
      </w:docPartPr>
      <w:docPartBody>
        <w:p w:rsidR="009C56A5" w:rsidRDefault="00020C88" w:rsidP="00020C88">
          <w:pPr>
            <w:pStyle w:val="EB37666C8C054DF2B4449AF6E879A4B62"/>
          </w:pPr>
          <w:r w:rsidRPr="00815B24">
            <w:rPr>
              <w:rStyle w:val="PlaceholderText"/>
              <w:sz w:val="21"/>
              <w:szCs w:val="21"/>
              <w:highlight w:val="lightGray"/>
            </w:rPr>
            <w:t>DATE</w:t>
          </w:r>
        </w:p>
      </w:docPartBody>
    </w:docPart>
    <w:docPart>
      <w:docPartPr>
        <w:name w:val="C40C3BAB2DC54962A4BD728AB2A8B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845B4-AFA8-429A-A2C3-ADAC0C602267}"/>
      </w:docPartPr>
      <w:docPartBody>
        <w:p w:rsidR="009C56A5" w:rsidRDefault="00020C88" w:rsidP="00020C88">
          <w:pPr>
            <w:pStyle w:val="C40C3BAB2DC54962A4BD728AB2A8BA0A2"/>
          </w:pPr>
          <w:r w:rsidRPr="00815B24">
            <w:rPr>
              <w:rStyle w:val="PlaceholderText"/>
              <w:sz w:val="21"/>
              <w:szCs w:val="21"/>
              <w:highlight w:val="lightGray"/>
            </w:rPr>
            <w:t>Employee Name</w:t>
          </w:r>
        </w:p>
      </w:docPartBody>
    </w:docPart>
    <w:docPart>
      <w:docPartPr>
        <w:name w:val="55EEE951788B4E48897E64F551F48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8DBE5-7877-4620-B596-F0F59075A962}"/>
      </w:docPartPr>
      <w:docPartBody>
        <w:p w:rsidR="009C56A5" w:rsidRDefault="00020C88" w:rsidP="00020C88">
          <w:pPr>
            <w:pStyle w:val="55EEE951788B4E48897E64F551F482352"/>
          </w:pPr>
          <w:r w:rsidRPr="00815B24">
            <w:rPr>
              <w:rStyle w:val="PlaceholderText"/>
              <w:sz w:val="21"/>
              <w:szCs w:val="21"/>
              <w:highlight w:val="lightGray"/>
              <w:shd w:val="pct15" w:color="auto" w:fill="FFFFFF"/>
            </w:rPr>
            <w:t>Employee Name</w:t>
          </w:r>
        </w:p>
      </w:docPartBody>
    </w:docPart>
    <w:docPart>
      <w:docPartPr>
        <w:name w:val="B204D483E875413AB92D4C110995D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43640-503F-42E2-9D29-559BC1A39580}"/>
      </w:docPartPr>
      <w:docPartBody>
        <w:p w:rsidR="0048696D" w:rsidRDefault="00020C88" w:rsidP="00020C88">
          <w:pPr>
            <w:pStyle w:val="B204D483E875413AB92D4C110995DE6E2"/>
          </w:pPr>
          <w:r>
            <w:rPr>
              <w:rStyle w:val="PlaceholderText"/>
              <w:sz w:val="21"/>
              <w:szCs w:val="21"/>
              <w:highlight w:val="lightGray"/>
              <w:shd w:val="pct15" w:color="auto" w:fill="FFFFFF"/>
            </w:rPr>
            <w:t>Position Title</w:t>
          </w:r>
        </w:p>
      </w:docPartBody>
    </w:docPart>
    <w:docPart>
      <w:docPartPr>
        <w:name w:val="0A646DA207F747D49A407BA5FC48C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2F2E4-93E0-4371-A5B4-9BDB203F776E}"/>
      </w:docPartPr>
      <w:docPartBody>
        <w:p w:rsidR="0048696D" w:rsidRDefault="00020C88" w:rsidP="00020C88">
          <w:pPr>
            <w:pStyle w:val="0A646DA207F747D49A407BA5FC48C1292"/>
          </w:pPr>
          <w:r>
            <w:rPr>
              <w:rStyle w:val="PlaceholderText"/>
              <w:sz w:val="21"/>
              <w:szCs w:val="21"/>
              <w:highlight w:val="lightGray"/>
              <w:shd w:val="pct15" w:color="auto" w:fill="FFFFFF"/>
            </w:rPr>
            <w:t>Position Title</w:t>
          </w:r>
        </w:p>
      </w:docPartBody>
    </w:docPart>
    <w:docPart>
      <w:docPartPr>
        <w:name w:val="0476B46AD0B94A98A6CF6CB5CD929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8D88D-70BE-4766-94FE-ADCA85ACCD16}"/>
      </w:docPartPr>
      <w:docPartBody>
        <w:p w:rsidR="0048696D" w:rsidRDefault="00020C88" w:rsidP="00020C88">
          <w:pPr>
            <w:pStyle w:val="0476B46AD0B94A98A6CF6CB5CD929A232"/>
          </w:pPr>
          <w:r w:rsidRPr="00815B24">
            <w:rPr>
              <w:rStyle w:val="PlaceholderText"/>
              <w:sz w:val="21"/>
              <w:szCs w:val="21"/>
              <w:highlight w:val="lightGray"/>
            </w:rPr>
            <w:t>DATE</w:t>
          </w:r>
        </w:p>
      </w:docPartBody>
    </w:docPart>
    <w:docPart>
      <w:docPartPr>
        <w:name w:val="DBB58FB139BC4C20ACC71DDDCD9E0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2137D-3264-4E6E-8E21-FEF94EF2A306}"/>
      </w:docPartPr>
      <w:docPartBody>
        <w:p w:rsidR="0048696D" w:rsidRDefault="00020C88" w:rsidP="00020C88">
          <w:pPr>
            <w:pStyle w:val="DBB58FB139BC4C20ACC71DDDCD9E05DB2"/>
          </w:pPr>
          <w:r>
            <w:rPr>
              <w:rStyle w:val="PlaceholderText"/>
              <w:sz w:val="21"/>
              <w:szCs w:val="21"/>
              <w:highlight w:val="lightGray"/>
              <w:shd w:val="pct15" w:color="auto" w:fill="FFFFFF"/>
            </w:rPr>
            <w:t>Email</w:t>
          </w:r>
        </w:p>
      </w:docPartBody>
    </w:docPart>
    <w:docPart>
      <w:docPartPr>
        <w:name w:val="61EB7760946B4A818800BFE3874E7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4769-9256-4C71-8CA0-428F57E36395}"/>
      </w:docPartPr>
      <w:docPartBody>
        <w:p w:rsidR="0048696D" w:rsidRDefault="00020C88" w:rsidP="00020C88">
          <w:pPr>
            <w:pStyle w:val="61EB7760946B4A818800BFE3874E76691"/>
          </w:pPr>
          <w:r>
            <w:rPr>
              <w:rStyle w:val="PlaceholderText"/>
              <w:sz w:val="21"/>
              <w:szCs w:val="21"/>
              <w:highlight w:val="lightGray"/>
              <w:shd w:val="pct15" w:color="auto" w:fill="FFFFFF"/>
            </w:rPr>
            <w:t>####</w:t>
          </w:r>
        </w:p>
      </w:docPartBody>
    </w:docPart>
    <w:docPart>
      <w:docPartPr>
        <w:name w:val="5FF9567BB5164A9AA6C29885C958F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925EF-EB66-4D01-B623-4AA4C044BF18}"/>
      </w:docPartPr>
      <w:docPartBody>
        <w:p w:rsidR="0048696D" w:rsidRDefault="00020C88" w:rsidP="00020C88">
          <w:pPr>
            <w:pStyle w:val="5FF9567BB5164A9AA6C29885C958F950"/>
          </w:pPr>
          <w:r>
            <w:rPr>
              <w:rStyle w:val="PlaceholderText"/>
              <w:sz w:val="21"/>
              <w:szCs w:val="21"/>
              <w:highlight w:val="lightGray"/>
              <w:shd w:val="pct15" w:color="auto" w:fill="FFFFFF"/>
            </w:rPr>
            <w:t>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cumin Pro Black">
    <w:altName w:val="Acumin Pro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93"/>
    <w:rsid w:val="00020C88"/>
    <w:rsid w:val="0048696D"/>
    <w:rsid w:val="00562E93"/>
    <w:rsid w:val="009C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20C88"/>
    <w:rPr>
      <w:color w:val="808080"/>
    </w:rPr>
  </w:style>
  <w:style w:type="paragraph" w:customStyle="1" w:styleId="EB37666C8C054DF2B4449AF6E879A4B6">
    <w:name w:val="EB37666C8C054DF2B4449AF6E879A4B6"/>
    <w:rsid w:val="00562E93"/>
  </w:style>
  <w:style w:type="paragraph" w:customStyle="1" w:styleId="C40C3BAB2DC54962A4BD728AB2A8BA0A">
    <w:name w:val="C40C3BAB2DC54962A4BD728AB2A8BA0A"/>
    <w:rsid w:val="00562E93"/>
  </w:style>
  <w:style w:type="paragraph" w:customStyle="1" w:styleId="04EEA5785C654CA0A8143B5D8A591F70">
    <w:name w:val="04EEA5785C654CA0A8143B5D8A591F70"/>
    <w:rsid w:val="00562E93"/>
  </w:style>
  <w:style w:type="paragraph" w:customStyle="1" w:styleId="D120BCA96C254EB18C94EB35D85F36D8">
    <w:name w:val="D120BCA96C254EB18C94EB35D85F36D8"/>
    <w:rsid w:val="00562E93"/>
  </w:style>
  <w:style w:type="paragraph" w:customStyle="1" w:styleId="76579E9D2669499384FFDB0B5C850633">
    <w:name w:val="76579E9D2669499384FFDB0B5C850633"/>
    <w:rsid w:val="00562E93"/>
  </w:style>
  <w:style w:type="paragraph" w:customStyle="1" w:styleId="55EEE951788B4E48897E64F551F48235">
    <w:name w:val="55EEE951788B4E48897E64F551F48235"/>
    <w:rsid w:val="00562E93"/>
  </w:style>
  <w:style w:type="paragraph" w:customStyle="1" w:styleId="B204D483E875413AB92D4C110995DE6E">
    <w:name w:val="B204D483E875413AB92D4C110995DE6E"/>
    <w:rsid w:val="00020C88"/>
  </w:style>
  <w:style w:type="paragraph" w:customStyle="1" w:styleId="0A646DA207F747D49A407BA5FC48C129">
    <w:name w:val="0A646DA207F747D49A407BA5FC48C129"/>
    <w:rsid w:val="00020C88"/>
  </w:style>
  <w:style w:type="paragraph" w:customStyle="1" w:styleId="0476B46AD0B94A98A6CF6CB5CD929A23">
    <w:name w:val="0476B46AD0B94A98A6CF6CB5CD929A23"/>
    <w:rsid w:val="00020C88"/>
  </w:style>
  <w:style w:type="paragraph" w:customStyle="1" w:styleId="DBB58FB139BC4C20ACC71DDDCD9E05DB">
    <w:name w:val="DBB58FB139BC4C20ACC71DDDCD9E05DB"/>
    <w:rsid w:val="00020C88"/>
  </w:style>
  <w:style w:type="paragraph" w:customStyle="1" w:styleId="EB37666C8C054DF2B4449AF6E879A4B61">
    <w:name w:val="EB37666C8C054DF2B4449AF6E879A4B61"/>
    <w:rsid w:val="00020C88"/>
    <w:rPr>
      <w:lang w:eastAsia="zh-CN" w:bidi="he-IL"/>
    </w:rPr>
  </w:style>
  <w:style w:type="paragraph" w:customStyle="1" w:styleId="C40C3BAB2DC54962A4BD728AB2A8BA0A1">
    <w:name w:val="C40C3BAB2DC54962A4BD728AB2A8BA0A1"/>
    <w:rsid w:val="00020C88"/>
    <w:rPr>
      <w:lang w:eastAsia="zh-CN" w:bidi="he-IL"/>
    </w:rPr>
  </w:style>
  <w:style w:type="paragraph" w:customStyle="1" w:styleId="04EEA5785C654CA0A8143B5D8A591F701">
    <w:name w:val="04EEA5785C654CA0A8143B5D8A591F701"/>
    <w:rsid w:val="00020C88"/>
    <w:rPr>
      <w:lang w:eastAsia="zh-CN" w:bidi="he-IL"/>
    </w:rPr>
  </w:style>
  <w:style w:type="paragraph" w:customStyle="1" w:styleId="D120BCA96C254EB18C94EB35D85F36D81">
    <w:name w:val="D120BCA96C254EB18C94EB35D85F36D81"/>
    <w:rsid w:val="00020C88"/>
    <w:rPr>
      <w:lang w:eastAsia="zh-CN" w:bidi="he-IL"/>
    </w:rPr>
  </w:style>
  <w:style w:type="paragraph" w:customStyle="1" w:styleId="76579E9D2669499384FFDB0B5C8506331">
    <w:name w:val="76579E9D2669499384FFDB0B5C8506331"/>
    <w:rsid w:val="00020C88"/>
    <w:rPr>
      <w:lang w:eastAsia="zh-CN" w:bidi="he-IL"/>
    </w:rPr>
  </w:style>
  <w:style w:type="paragraph" w:customStyle="1" w:styleId="DBB58FB139BC4C20ACC71DDDCD9E05DB1">
    <w:name w:val="DBB58FB139BC4C20ACC71DDDCD9E05DB1"/>
    <w:rsid w:val="00020C88"/>
    <w:rPr>
      <w:lang w:eastAsia="zh-CN" w:bidi="he-IL"/>
    </w:rPr>
  </w:style>
  <w:style w:type="paragraph" w:customStyle="1" w:styleId="55EEE951788B4E48897E64F551F482351">
    <w:name w:val="55EEE951788B4E48897E64F551F482351"/>
    <w:rsid w:val="00020C88"/>
    <w:rPr>
      <w:lang w:eastAsia="zh-CN" w:bidi="he-IL"/>
    </w:rPr>
  </w:style>
  <w:style w:type="paragraph" w:customStyle="1" w:styleId="B204D483E875413AB92D4C110995DE6E1">
    <w:name w:val="B204D483E875413AB92D4C110995DE6E1"/>
    <w:rsid w:val="00020C88"/>
    <w:rPr>
      <w:lang w:eastAsia="zh-CN" w:bidi="he-IL"/>
    </w:rPr>
  </w:style>
  <w:style w:type="paragraph" w:customStyle="1" w:styleId="0A646DA207F747D49A407BA5FC48C1291">
    <w:name w:val="0A646DA207F747D49A407BA5FC48C1291"/>
    <w:rsid w:val="00020C88"/>
    <w:rPr>
      <w:lang w:eastAsia="zh-CN" w:bidi="he-IL"/>
    </w:rPr>
  </w:style>
  <w:style w:type="paragraph" w:customStyle="1" w:styleId="0476B46AD0B94A98A6CF6CB5CD929A231">
    <w:name w:val="0476B46AD0B94A98A6CF6CB5CD929A231"/>
    <w:rsid w:val="00020C88"/>
    <w:rPr>
      <w:lang w:eastAsia="zh-CN" w:bidi="he-IL"/>
    </w:rPr>
  </w:style>
  <w:style w:type="paragraph" w:customStyle="1" w:styleId="61EB7760946B4A818800BFE3874E7669">
    <w:name w:val="61EB7760946B4A818800BFE3874E7669"/>
    <w:rsid w:val="00020C88"/>
  </w:style>
  <w:style w:type="paragraph" w:customStyle="1" w:styleId="EB37666C8C054DF2B4449AF6E879A4B62">
    <w:name w:val="EB37666C8C054DF2B4449AF6E879A4B62"/>
    <w:rsid w:val="00020C88"/>
    <w:rPr>
      <w:lang w:eastAsia="zh-CN" w:bidi="he-IL"/>
    </w:rPr>
  </w:style>
  <w:style w:type="paragraph" w:customStyle="1" w:styleId="C40C3BAB2DC54962A4BD728AB2A8BA0A2">
    <w:name w:val="C40C3BAB2DC54962A4BD728AB2A8BA0A2"/>
    <w:rsid w:val="00020C88"/>
    <w:rPr>
      <w:lang w:eastAsia="zh-CN" w:bidi="he-IL"/>
    </w:rPr>
  </w:style>
  <w:style w:type="paragraph" w:customStyle="1" w:styleId="04EEA5785C654CA0A8143B5D8A591F702">
    <w:name w:val="04EEA5785C654CA0A8143B5D8A591F702"/>
    <w:rsid w:val="00020C88"/>
    <w:rPr>
      <w:lang w:eastAsia="zh-CN" w:bidi="he-IL"/>
    </w:rPr>
  </w:style>
  <w:style w:type="paragraph" w:customStyle="1" w:styleId="D120BCA96C254EB18C94EB35D85F36D82">
    <w:name w:val="D120BCA96C254EB18C94EB35D85F36D82"/>
    <w:rsid w:val="00020C88"/>
    <w:rPr>
      <w:lang w:eastAsia="zh-CN" w:bidi="he-IL"/>
    </w:rPr>
  </w:style>
  <w:style w:type="paragraph" w:customStyle="1" w:styleId="76579E9D2669499384FFDB0B5C8506332">
    <w:name w:val="76579E9D2669499384FFDB0B5C8506332"/>
    <w:rsid w:val="00020C88"/>
    <w:rPr>
      <w:lang w:eastAsia="zh-CN" w:bidi="he-IL"/>
    </w:rPr>
  </w:style>
  <w:style w:type="paragraph" w:customStyle="1" w:styleId="DBB58FB139BC4C20ACC71DDDCD9E05DB2">
    <w:name w:val="DBB58FB139BC4C20ACC71DDDCD9E05DB2"/>
    <w:rsid w:val="00020C88"/>
    <w:rPr>
      <w:lang w:eastAsia="zh-CN" w:bidi="he-IL"/>
    </w:rPr>
  </w:style>
  <w:style w:type="paragraph" w:customStyle="1" w:styleId="55EEE951788B4E48897E64F551F482352">
    <w:name w:val="55EEE951788B4E48897E64F551F482352"/>
    <w:rsid w:val="00020C88"/>
    <w:rPr>
      <w:lang w:eastAsia="zh-CN" w:bidi="he-IL"/>
    </w:rPr>
  </w:style>
  <w:style w:type="paragraph" w:customStyle="1" w:styleId="B204D483E875413AB92D4C110995DE6E2">
    <w:name w:val="B204D483E875413AB92D4C110995DE6E2"/>
    <w:rsid w:val="00020C88"/>
    <w:rPr>
      <w:lang w:eastAsia="zh-CN" w:bidi="he-IL"/>
    </w:rPr>
  </w:style>
  <w:style w:type="paragraph" w:customStyle="1" w:styleId="61EB7760946B4A818800BFE3874E76691">
    <w:name w:val="61EB7760946B4A818800BFE3874E76691"/>
    <w:rsid w:val="00020C88"/>
    <w:rPr>
      <w:lang w:eastAsia="zh-CN" w:bidi="he-IL"/>
    </w:rPr>
  </w:style>
  <w:style w:type="paragraph" w:customStyle="1" w:styleId="0A646DA207F747D49A407BA5FC48C1292">
    <w:name w:val="0A646DA207F747D49A407BA5FC48C1292"/>
    <w:rsid w:val="00020C88"/>
    <w:rPr>
      <w:lang w:eastAsia="zh-CN" w:bidi="he-IL"/>
    </w:rPr>
  </w:style>
  <w:style w:type="paragraph" w:customStyle="1" w:styleId="0476B46AD0B94A98A6CF6CB5CD929A232">
    <w:name w:val="0476B46AD0B94A98A6CF6CB5CD929A232"/>
    <w:rsid w:val="00020C88"/>
    <w:rPr>
      <w:lang w:eastAsia="zh-CN" w:bidi="he-IL"/>
    </w:rPr>
  </w:style>
  <w:style w:type="paragraph" w:customStyle="1" w:styleId="5FF9567BB5164A9AA6C29885C958F950">
    <w:name w:val="5FF9567BB5164A9AA6C29885C958F950"/>
    <w:rsid w:val="00020C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Keeling</dc:creator>
  <cp:keywords/>
  <dc:description/>
  <cp:lastModifiedBy>Thomas Keeling</cp:lastModifiedBy>
  <cp:revision>51</cp:revision>
  <dcterms:created xsi:type="dcterms:W3CDTF">2019-12-02T16:09:00Z</dcterms:created>
  <dcterms:modified xsi:type="dcterms:W3CDTF">2021-07-07T16:41:00Z</dcterms:modified>
</cp:coreProperties>
</file>